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5C1" w:rsidRPr="00D74434" w:rsidRDefault="000525C1" w:rsidP="000525C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PISO SALARIAL</w:t>
      </w:r>
    </w:p>
    <w:p w:rsidR="000525C1" w:rsidRDefault="000525C1"/>
    <w:p w:rsidR="000525C1" w:rsidRPr="004166CA" w:rsidRDefault="000525C1" w:rsidP="000525C1">
      <w:pPr>
        <w:jc w:val="both"/>
        <w:rPr>
          <w:rFonts w:ascii="Times New Roman" w:hAnsi="Times New Roman"/>
          <w:szCs w:val="24"/>
        </w:rPr>
      </w:pPr>
      <w:r w:rsidRPr="00260762">
        <w:rPr>
          <w:rFonts w:ascii="Times New Roman" w:hAnsi="Times New Roman"/>
          <w:szCs w:val="24"/>
        </w:rPr>
        <w:t xml:space="preserve">O Sind-UTE/MG- </w:t>
      </w:r>
      <w:r w:rsidRPr="00260762">
        <w:rPr>
          <w:rFonts w:ascii="Times New Roman" w:hAnsi="Times New Roman"/>
          <w:b/>
          <w:bCs/>
          <w:szCs w:val="24"/>
        </w:rPr>
        <w:t>Sindicato Único dos Trabalhadores em Educação e Minas Gerais</w:t>
      </w:r>
      <w:r w:rsidRPr="00260762">
        <w:rPr>
          <w:rFonts w:ascii="Times New Roman" w:hAnsi="Times New Roman"/>
          <w:szCs w:val="24"/>
        </w:rPr>
        <w:t xml:space="preserve"> </w:t>
      </w:r>
      <w:proofErr w:type="gramStart"/>
      <w:r w:rsidRPr="00260762">
        <w:rPr>
          <w:rFonts w:ascii="Times New Roman" w:hAnsi="Times New Roman"/>
          <w:szCs w:val="24"/>
        </w:rPr>
        <w:t xml:space="preserve">-  </w:t>
      </w:r>
      <w:r>
        <w:rPr>
          <w:rFonts w:ascii="Times New Roman" w:hAnsi="Times New Roman"/>
          <w:szCs w:val="24"/>
        </w:rPr>
        <w:t>propôs</w:t>
      </w:r>
      <w:proofErr w:type="gramEnd"/>
      <w:r>
        <w:rPr>
          <w:rFonts w:ascii="Times New Roman" w:hAnsi="Times New Roman"/>
          <w:szCs w:val="24"/>
        </w:rPr>
        <w:t xml:space="preserve"> ação judicial de </w:t>
      </w:r>
      <w:r>
        <w:rPr>
          <w:rFonts w:ascii="Times New Roman" w:hAnsi="Times New Roman"/>
          <w:b/>
          <w:szCs w:val="24"/>
        </w:rPr>
        <w:t xml:space="preserve">Piso Salarial </w:t>
      </w:r>
      <w:r>
        <w:rPr>
          <w:rFonts w:ascii="Times New Roman" w:hAnsi="Times New Roman"/>
          <w:szCs w:val="24"/>
        </w:rPr>
        <w:t>que corresponde a implementação do piso nacional para a jornada existente na carreira, incidente sobre o vencimento básico.</w:t>
      </w:r>
      <w:r w:rsidRPr="00260762">
        <w:rPr>
          <w:rFonts w:ascii="Times New Roman" w:hAnsi="Times New Roman"/>
          <w:szCs w:val="24"/>
        </w:rPr>
        <w:t xml:space="preserve"> Esta luta foi </w:t>
      </w:r>
      <w:proofErr w:type="gramStart"/>
      <w:r w:rsidRPr="00260762">
        <w:rPr>
          <w:rFonts w:ascii="Times New Roman" w:hAnsi="Times New Roman"/>
          <w:szCs w:val="24"/>
        </w:rPr>
        <w:t>bem</w:t>
      </w:r>
      <w:r>
        <w:rPr>
          <w:rFonts w:ascii="Times New Roman" w:hAnsi="Times New Roman"/>
          <w:color w:val="1F497D"/>
          <w:szCs w:val="24"/>
        </w:rPr>
        <w:t xml:space="preserve"> </w:t>
      </w:r>
      <w:r w:rsidRPr="00260762">
        <w:rPr>
          <w:rFonts w:ascii="Times New Roman" w:hAnsi="Times New Roman"/>
          <w:szCs w:val="24"/>
        </w:rPr>
        <w:t>sucedida</w:t>
      </w:r>
      <w:proofErr w:type="gramEnd"/>
      <w:r w:rsidRPr="00260762">
        <w:rPr>
          <w:rFonts w:ascii="Times New Roman" w:hAnsi="Times New Roman"/>
          <w:szCs w:val="24"/>
        </w:rPr>
        <w:t xml:space="preserve"> e uma grande parte destes trabalhadores já recebeu seus créditos. Ainda temos processos em fase de execução, mas há processos concluídos e que apes</w:t>
      </w:r>
      <w:r>
        <w:rPr>
          <w:rFonts w:ascii="Times New Roman" w:hAnsi="Times New Roman"/>
          <w:szCs w:val="24"/>
        </w:rPr>
        <w:t>ar dos esforços da Sede Central</w:t>
      </w:r>
      <w:r w:rsidRPr="0026076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260762">
        <w:rPr>
          <w:rFonts w:ascii="Times New Roman" w:hAnsi="Times New Roman"/>
          <w:szCs w:val="24"/>
        </w:rPr>
        <w:t>os autores ainda não foram localizados para receber</w:t>
      </w:r>
      <w:r>
        <w:rPr>
          <w:rFonts w:ascii="Times New Roman" w:hAnsi="Times New Roman"/>
          <w:szCs w:val="24"/>
        </w:rPr>
        <w:t>em os créditos a que tem direito.</w:t>
      </w:r>
    </w:p>
    <w:p w:rsidR="000525C1" w:rsidRPr="00260762" w:rsidRDefault="000525C1" w:rsidP="000525C1">
      <w:pPr>
        <w:jc w:val="both"/>
        <w:rPr>
          <w:rFonts w:ascii="Times New Roman" w:hAnsi="Times New Roman"/>
          <w:szCs w:val="24"/>
        </w:rPr>
      </w:pPr>
    </w:p>
    <w:p w:rsidR="000525C1" w:rsidRPr="000525C1" w:rsidRDefault="000525C1" w:rsidP="000525C1">
      <w:pPr>
        <w:jc w:val="both"/>
        <w:rPr>
          <w:rFonts w:ascii="Times New Roman" w:hAnsi="Times New Roman"/>
          <w:szCs w:val="24"/>
        </w:rPr>
      </w:pPr>
      <w:r w:rsidRPr="00260762">
        <w:rPr>
          <w:rFonts w:ascii="Times New Roman" w:hAnsi="Times New Roman"/>
          <w:szCs w:val="24"/>
        </w:rPr>
        <w:t>Neste sentido, solicitamos o empenho desta Subsede para localizar os seguintes servidores da sua área de abrangência:</w:t>
      </w:r>
    </w:p>
    <w:p w:rsidR="000525C1" w:rsidRDefault="000525C1" w:rsidP="000525C1">
      <w:pPr>
        <w:pStyle w:val="SemEspaamento"/>
      </w:pPr>
    </w:p>
    <w:tbl>
      <w:tblPr>
        <w:tblW w:w="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</w:tblGrid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Alzira Maria Figueiredo de Morais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Maria de Carvalho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 Neves Lobo</w:t>
            </w:r>
          </w:p>
        </w:tc>
      </w:tr>
      <w:tr w:rsidR="008E6F21" w:rsidRPr="008E6F21" w:rsidTr="008E6F21">
        <w:trPr>
          <w:trHeight w:val="2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Ângela Maria Lavorato Galdino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Antônio de Melo Barbosa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Antônio José Garcia de Souza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Caihelux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Rosario Sá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Célia Alves Martins Gonçalves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Celma de Souza Bastos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Clara Cristina Rodarte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Claudia </w:t>
            </w: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Rihan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Martins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Cleuza Chaves Macedo de Oliveira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Dalca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Luiza de Barros Santos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Denisa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Cristiane Silveira Teixeira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Dilma Quaresma </w:t>
            </w: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Poyares</w:t>
            </w:r>
            <w:proofErr w:type="spellEnd"/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Donatilha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Rezende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Dorizeth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Ermita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Leite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Edimeire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Vasconcelos Cunha Naves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Efigênia Pinheiro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Elaine de Andrade Netto Souza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Élcio Rodrigues Pereira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Elenir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Souza Oliveira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Elizete Pedreira Lopes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Enerita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da Silva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Eric Bomfim Fontoura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Eudis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Eunice Alves Costa Lacerda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Fábio Alves Carvalho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Fátima Rezende da Silva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Geni Maria dos Santos Dutra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Heidy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Henrique da Silva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Herika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Martins E Silva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Iara Reis Carvalho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Ieda Márcia </w:t>
            </w: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Palis</w:t>
            </w:r>
            <w:proofErr w:type="spellEnd"/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Jacqueline de Oliveira Rezende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Jandira Alves </w:t>
            </w: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Cazassa</w:t>
            </w:r>
            <w:proofErr w:type="spellEnd"/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Jeannete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Nunes da Gama E Moura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João Batista de Oliveira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Januário Silva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Josete Vieira de Oliveira Neves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Juelina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da Silva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Jussara Coleta Gomes Barbosa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Katia Regina Aquino Lopes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Laisir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Assis Silva Assunção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Leila Maria Chagas Demétrio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 de Fátima da Silva Lana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Lúcia Maria Mendes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Gandra Souza Barbosa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Lima de Oliveira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Lucidaura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Baleiro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Lucineia Alves de Oliveira Santos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Marcia Lúcia Marques Naves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Márcia Regina Ribeiro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de Goes Carvalho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de Souza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Benedito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Costa Soares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Gloria Martins Lobo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das Graças Alvim Rodrigues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das Graças Faria Cruz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das Graças Toldo Lucarelli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Fátima Alvim Vargas Gonçalves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Eterna Valentim Amorim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Heloisa Ferreira de Oliveira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Inêz Ferreira Calçado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Jocely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Ribeiro Leite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José Alves de Souza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José Gomes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José Rodrigues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José Rodrigues Monteiro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Júlia Silva </w:t>
            </w: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Pedroza</w:t>
            </w:r>
            <w:proofErr w:type="spellEnd"/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Madalena Barbosa da Costa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Madalena Lopes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Teresa Ferreira Lima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Terezinha </w:t>
            </w: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Degain</w:t>
            </w:r>
            <w:proofErr w:type="spellEnd"/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Terezinha dos Reis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Terezinha Marra Pereira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Pereira Vaz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Marileia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Lurdes Machado </w:t>
            </w: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Cazassa</w:t>
            </w:r>
            <w:proofErr w:type="spellEnd"/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Marilene dos Reis Nascimento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Marister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Castro Godinho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Marlena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de Queiroz Martins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Maurício Marcondes Coelho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Milene de Sousa Costa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Nilva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Elena Silva Faria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Oralda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Estevão Ribeiro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de Oliveira Cruz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Patrícia Jacinto Moura Ferreira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Rejane Aparecida Pereira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Renata Consuelo Barbosa </w:t>
            </w: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Heronville</w:t>
            </w:r>
            <w:proofErr w:type="spellEnd"/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Roberto Rodarte Ribeiro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Rogéria Maria Rena Lopes Resende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Roselene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Lourdes Queiroga Netto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Rosemary Viegas Pereira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Rosilani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Ribeiro Abreu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Rosilani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Ribeiro Abreu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Rubns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Lima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Salima Carvalho Caputo Fernandes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Samia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Namem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Almeida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Selma Antônia </w:t>
            </w: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Norela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Abreu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Sheila Aparecida de Oliveira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Marques França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Sônia Maria Duarte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Sonimar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Xavier Toledo</w:t>
            </w:r>
          </w:p>
        </w:tc>
      </w:tr>
      <w:tr w:rsidR="008E6F21" w:rsidRPr="008E6F21" w:rsidTr="008E6F21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Sueli </w:t>
            </w: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Stockler</w:t>
            </w:r>
            <w:proofErr w:type="spellEnd"/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Teresinha de Oliveira Gonçalves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Terezinha de Jesus </w:t>
            </w: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Cocate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Diogo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Vanda Nogueira Castro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Vânia Guerra Cardoso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Verônica </w:t>
            </w: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Boechat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Andrade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Wagner Vargas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Walkiria de Paiva Carvalho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Wanilsa</w:t>
            </w:r>
            <w:proofErr w:type="spellEnd"/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Lopes Vieira Lamas</w:t>
            </w:r>
          </w:p>
        </w:tc>
      </w:tr>
      <w:tr w:rsidR="008E6F21" w:rsidRPr="008E6F21" w:rsidTr="008E6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F21" w:rsidRPr="008E6F21" w:rsidRDefault="008E6F21" w:rsidP="008E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Zilda Pacheco da Silva</w:t>
            </w:r>
          </w:p>
        </w:tc>
      </w:tr>
    </w:tbl>
    <w:p w:rsidR="008E6F21" w:rsidRDefault="008E6F21" w:rsidP="000525C1">
      <w:pPr>
        <w:pStyle w:val="SemEspaamento"/>
      </w:pPr>
    </w:p>
    <w:p w:rsidR="000525C1" w:rsidRPr="00726CCA" w:rsidRDefault="000525C1" w:rsidP="000525C1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Para o recebimento dos valores, o servidor deve encaminhar à sede central, por e-mail (</w:t>
      </w:r>
      <w:hyperlink r:id="rId4" w:history="1">
        <w:r w:rsidRPr="00726CCA">
          <w:rPr>
            <w:rStyle w:val="Hyperlink"/>
            <w:rFonts w:ascii="Times New Roman" w:hAnsi="Times New Roman"/>
          </w:rPr>
          <w:t>pagamentojuridico@sindutemg.org.br</w:t>
        </w:r>
      </w:hyperlink>
      <w:r w:rsidRPr="00726CCA">
        <w:rPr>
          <w:rFonts w:ascii="Times New Roman" w:hAnsi="Times New Roman"/>
        </w:rPr>
        <w:t>) ou por correio direcionado A/C de Cyntia, a seguinte documentação: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</w:rPr>
      </w:pPr>
    </w:p>
    <w:p w:rsidR="000525C1" w:rsidRPr="00726CCA" w:rsidRDefault="000525C1" w:rsidP="000525C1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 xml:space="preserve">- Cópia da Carteira de Identidade 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- Cópia do CPF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- Contracheque atual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- Dados bancários do beneficiário (Banco/Agência/Conta)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- Atualizar dados para contato (endereço, telefone fixo, celular e e-mail)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  <w:b/>
          <w:bCs/>
        </w:rPr>
      </w:pPr>
    </w:p>
    <w:p w:rsidR="000525C1" w:rsidRPr="00726CCA" w:rsidRDefault="000525C1" w:rsidP="000525C1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Quanto aos autores Falecidos, os herdeiros deverão enviar os seguintes documentos: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1.  Cópia da Carteira de Identidade do Falecido;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2.  Cópia do CPF do Falecido;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3.  Cópia de contracheque, ou comprovante de Masp do Falecido;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4.  Cópia da Certidão de Óbito;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5.  Cópia de CI e CPF de todos os Herdeiros especificados na certidão de Óbito;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6.  Dados bancários dos Herdeiros especificados na certidão de Óbito</w:t>
      </w:r>
    </w:p>
    <w:p w:rsidR="000525C1" w:rsidRDefault="000525C1" w:rsidP="000525C1">
      <w:pPr>
        <w:pStyle w:val="SemEspaamento"/>
      </w:pPr>
      <w:r w:rsidRPr="00726CCA">
        <w:rPr>
          <w:rFonts w:ascii="Times New Roman" w:hAnsi="Times New Roman"/>
          <w:lang w:eastAsia="pt-BR"/>
        </w:rPr>
        <w:t>7.  Procuração com poderes específicos para Recebimento do Crédito (caso um herdeiro venha receber o crédito em nome dos demais)</w:t>
      </w:r>
    </w:p>
    <w:sectPr w:rsidR="00052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C1"/>
    <w:rsid w:val="000525C1"/>
    <w:rsid w:val="002445F9"/>
    <w:rsid w:val="008E6F21"/>
    <w:rsid w:val="00D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EFAE"/>
  <w15:chartTrackingRefBased/>
  <w15:docId w15:val="{C6FB69FC-F4AD-4042-BDCC-03639988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525C1"/>
    <w:rPr>
      <w:color w:val="0000FF"/>
      <w:u w:val="single"/>
    </w:rPr>
  </w:style>
  <w:style w:type="paragraph" w:styleId="SemEspaamento">
    <w:name w:val="No Spacing"/>
    <w:uiPriority w:val="1"/>
    <w:qFormat/>
    <w:rsid w:val="00052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gamentojuridico@sindutemg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Fernandes</dc:creator>
  <cp:keywords/>
  <dc:description/>
  <cp:lastModifiedBy>Cyntia Fernandes</cp:lastModifiedBy>
  <cp:revision>2</cp:revision>
  <dcterms:created xsi:type="dcterms:W3CDTF">2019-09-09T20:10:00Z</dcterms:created>
  <dcterms:modified xsi:type="dcterms:W3CDTF">2019-09-09T20:10:00Z</dcterms:modified>
</cp:coreProperties>
</file>