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F0" w:rsidRPr="0079060E" w:rsidRDefault="009C74F0" w:rsidP="009C74F0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IPSEMG</w:t>
      </w:r>
      <w:r w:rsidRPr="00D74434">
        <w:rPr>
          <w:rFonts w:ascii="Times New Roman" w:hAnsi="Times New Roman"/>
          <w:b/>
          <w:szCs w:val="24"/>
          <w:u w:val="single"/>
        </w:rPr>
        <w:t xml:space="preserve"> – </w:t>
      </w:r>
      <w:r>
        <w:rPr>
          <w:rFonts w:ascii="Times New Roman" w:hAnsi="Times New Roman"/>
          <w:b/>
          <w:szCs w:val="24"/>
          <w:u w:val="single"/>
        </w:rPr>
        <w:t>3,2</w:t>
      </w:r>
      <w:r w:rsidRPr="00D74434">
        <w:rPr>
          <w:rFonts w:ascii="Times New Roman" w:hAnsi="Times New Roman"/>
          <w:b/>
          <w:szCs w:val="24"/>
          <w:u w:val="single"/>
        </w:rPr>
        <w:t>%</w:t>
      </w:r>
    </w:p>
    <w:p w:rsidR="009C74F0" w:rsidRDefault="009C74F0" w:rsidP="009C74F0"/>
    <w:p w:rsidR="009C74F0" w:rsidRPr="005E7F3E" w:rsidRDefault="009C74F0" w:rsidP="009C74F0">
      <w:pPr>
        <w:jc w:val="both"/>
        <w:rPr>
          <w:rFonts w:ascii="Arial" w:hAnsi="Arial" w:cs="Arial"/>
          <w:b/>
          <w:bCs/>
        </w:rPr>
      </w:pPr>
      <w:r w:rsidRPr="00260762">
        <w:rPr>
          <w:rFonts w:ascii="Times New Roman" w:hAnsi="Times New Roman"/>
          <w:szCs w:val="24"/>
        </w:rPr>
        <w:t xml:space="preserve">O Sind-UTE/MG- </w:t>
      </w:r>
      <w:r w:rsidRPr="00260762">
        <w:rPr>
          <w:rFonts w:ascii="Times New Roman" w:hAnsi="Times New Roman"/>
          <w:b/>
          <w:bCs/>
          <w:szCs w:val="24"/>
        </w:rPr>
        <w:t>Sindicato Único dos Trabalhadores em Educação e Minas Gerais</w:t>
      </w:r>
      <w:r w:rsidRPr="00260762">
        <w:rPr>
          <w:rFonts w:ascii="Times New Roman" w:hAnsi="Times New Roman"/>
          <w:szCs w:val="24"/>
        </w:rPr>
        <w:t xml:space="preserve"> </w:t>
      </w:r>
      <w:proofErr w:type="gramStart"/>
      <w:r w:rsidRPr="00260762">
        <w:rPr>
          <w:rFonts w:ascii="Times New Roman" w:hAnsi="Times New Roman"/>
          <w:szCs w:val="24"/>
        </w:rPr>
        <w:t xml:space="preserve">-  </w:t>
      </w:r>
      <w:r w:rsidRPr="005E7F3E">
        <w:rPr>
          <w:rFonts w:ascii="Times New Roman" w:hAnsi="Times New Roman"/>
          <w:szCs w:val="24"/>
        </w:rPr>
        <w:t>ajuizou</w:t>
      </w:r>
      <w:proofErr w:type="gramEnd"/>
      <w:r w:rsidRPr="005E7F3E">
        <w:rPr>
          <w:rFonts w:ascii="Times New Roman" w:hAnsi="Times New Roman"/>
          <w:szCs w:val="24"/>
        </w:rPr>
        <w:t xml:space="preserve"> ações requerendo a devolução dos valores relacionados ao </w:t>
      </w:r>
      <w:r w:rsidRPr="005E7F3E">
        <w:rPr>
          <w:rFonts w:ascii="Times New Roman" w:hAnsi="Times New Roman"/>
          <w:b/>
          <w:bCs/>
          <w:szCs w:val="24"/>
        </w:rPr>
        <w:t>IPSEMG</w:t>
      </w:r>
      <w:r w:rsidRPr="005E7F3E">
        <w:rPr>
          <w:rFonts w:ascii="Times New Roman" w:hAnsi="Times New Roman"/>
          <w:bCs/>
          <w:szCs w:val="24"/>
        </w:rPr>
        <w:t xml:space="preserve"> que corresponde a </w:t>
      </w:r>
      <w:r w:rsidRPr="005E7F3E">
        <w:rPr>
          <w:rFonts w:ascii="Times New Roman" w:hAnsi="Times New Roman"/>
          <w:color w:val="222222"/>
          <w:szCs w:val="24"/>
        </w:rPr>
        <w:t>um percentual descontado que estabelecia a cobrança </w:t>
      </w:r>
      <w:r w:rsidRPr="000510C2">
        <w:rPr>
          <w:rFonts w:ascii="Times New Roman" w:hAnsi="Times New Roman"/>
          <w:color w:val="222222"/>
          <w:szCs w:val="24"/>
        </w:rPr>
        <w:t>compulsória </w:t>
      </w:r>
      <w:r w:rsidRPr="005E7F3E">
        <w:rPr>
          <w:rFonts w:ascii="Times New Roman" w:hAnsi="Times New Roman"/>
          <w:color w:val="222222"/>
          <w:szCs w:val="24"/>
        </w:rPr>
        <w:t xml:space="preserve">de Assistência Médico-Hospitalar no percentual de 3,2%, incidente sobre os vencimentos ou proventos dos servidores do Estado de Minas Gerais. </w:t>
      </w:r>
      <w:r w:rsidRPr="005E7F3E">
        <w:rPr>
          <w:rFonts w:ascii="Times New Roman" w:hAnsi="Times New Roman"/>
          <w:color w:val="222222"/>
          <w:szCs w:val="24"/>
          <w:lang w:eastAsia="pt-BR"/>
        </w:rPr>
        <w:t xml:space="preserve">De tal modo, o Sind-UTE/MG ajuizou ações judiciais com o objetivo de que o Estado fosse obrigado a devolver os valores descontados sem a anuência dos servidores, a título de Assistência Médico-Hospitalar. </w:t>
      </w:r>
      <w:r w:rsidRPr="005E7F3E">
        <w:rPr>
          <w:rFonts w:ascii="Times New Roman" w:hAnsi="Times New Roman"/>
          <w:szCs w:val="24"/>
        </w:rPr>
        <w:t xml:space="preserve">Ainda temos processos em fase de execução, mas há processos concluídos e que apesar dos esforços </w:t>
      </w:r>
      <w:r>
        <w:rPr>
          <w:rFonts w:ascii="Times New Roman" w:hAnsi="Times New Roman"/>
          <w:szCs w:val="24"/>
        </w:rPr>
        <w:t>do Sind-UTE/MG</w:t>
      </w:r>
      <w:r w:rsidRPr="005E7F3E">
        <w:rPr>
          <w:rFonts w:ascii="Times New Roman" w:hAnsi="Times New Roman"/>
          <w:szCs w:val="24"/>
        </w:rPr>
        <w:t>, os autores ainda não foram localizados para receberem os créditos a que tem direito.</w:t>
      </w:r>
      <w:r w:rsidRPr="005E7F3E">
        <w:rPr>
          <w:rFonts w:ascii="Arial" w:hAnsi="Arial" w:cs="Arial"/>
        </w:rPr>
        <w:t xml:space="preserve">   </w:t>
      </w:r>
    </w:p>
    <w:p w:rsidR="009C74F0" w:rsidRPr="005E7F3E" w:rsidRDefault="009C74F0" w:rsidP="009C74F0">
      <w:pPr>
        <w:jc w:val="both"/>
        <w:rPr>
          <w:rFonts w:ascii="Arial" w:hAnsi="Arial" w:cs="Arial"/>
        </w:rPr>
      </w:pPr>
    </w:p>
    <w:p w:rsidR="009C74F0" w:rsidRDefault="009C74F0" w:rsidP="009C74F0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>Neste sentido, solicitamos o empenho desta Subsede para localizar os seguintes servidores da sua área de abrangência:</w:t>
      </w:r>
    </w:p>
    <w:p w:rsidR="00DC7B18" w:rsidRDefault="00DC7B18"/>
    <w:tbl>
      <w:tblPr>
        <w:tblW w:w="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</w:tblGrid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Maia Alves Ribas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Antônia Maria Teodora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Araci Amélia Pinheiro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Arildo Savio da Costa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Arnon Romano de Freitas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Auremita</w:t>
            </w:r>
            <w:proofErr w:type="spellEnd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Alves Silva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Jobim Perez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Senra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Carmelita Ferreira de Souza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Cléa Márcia Rodrigues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Fuiza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Nogueira Matos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Gonçalves Alves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Gonçalves Rocha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Dilza Maria Monteiro Anacleto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Guimarães Sarmento de Assis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Alves Moreira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Edwirges</w:t>
            </w:r>
            <w:proofErr w:type="spellEnd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Mafra Bernardes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Alves Camargos Melo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Guimarães Barbosa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Medeiros de Oliveira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Elizeth Aparecida de Souza Morais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Elma Filomena Magalhães Ribeiro Braga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Ângela da Silva Lopes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Pereira Tavora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Enilda</w:t>
            </w:r>
            <w:proofErr w:type="spellEnd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de Freitas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Monteiro Batista Pereira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Flávia Elena Caldeira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Alkimim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Geralda Aparecida de Cássia Marques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Geralda Efigênia Ramalho Guedes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Geralda Ferreira da Silva Costa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Reis Carvalho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Ieda Marcia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Palis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Iraci Fernandes Ribeiro Felizardo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Jacira Ramos Veloso Soares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Jackson de Oliveira Souza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Ferreira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Adilson da Silva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Joselito Ricardo Nunes Coelho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Lina Maria Araújo Ferreira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Alves Moreira Borges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Aparecida Costa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Gogerio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Castro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Aspásia Pego dos Santos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Auxiliadora de Sousa M Faria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Auxiliadora Fernandes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da Silva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Gomes Pinheiro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Glória Rigueira Egídio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Graças Araújo Gomes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Graças Morais Guimaraes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Andrade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Santos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Crus Sampaio Carvalho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Inês de Araújo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Izabel Delfim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Bieno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Lúcia Dias Damas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Lúcia Martins Silva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Matilde Alves Andrade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Mariano Alves Pereira Neto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Marilene Silva Mansur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Marlene Espindola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Triani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Conceição de Almeida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Cristina Soares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Dore Rodrigues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Fonseca Gomes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Mary Aparecida Caputo Pereira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Sebastião Gomes Drumond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Luzia da Silveira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 Natálio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Regina Martins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 de Fátima Baracho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Suely de Oliveira Dias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Suely Izabel dos Santos Rocha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das Graças Maia Ribeiro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Rocha da Costa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de Araújo Lana Souza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Vera Lúcia da Silva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Manhanini</w:t>
            </w:r>
            <w:proofErr w:type="spellEnd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Batalha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Silva Passos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Walkiria Alves de Lima Vieira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Wanda Miranda Ramalho Gonçalves</w:t>
            </w:r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Wanja</w:t>
            </w:r>
            <w:proofErr w:type="spellEnd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Palmiere</w:t>
            </w:r>
            <w:proofErr w:type="spellEnd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Abud</w:t>
            </w:r>
            <w:proofErr w:type="spellEnd"/>
          </w:p>
        </w:tc>
      </w:tr>
      <w:tr w:rsidR="009C74F0" w:rsidRPr="00777D23" w:rsidTr="00196732">
        <w:trPr>
          <w:trHeight w:val="255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9C74F0" w:rsidRPr="00777D23" w:rsidRDefault="009C74F0" w:rsidP="0019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77D2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Rodrigues de Assis</w:t>
            </w:r>
          </w:p>
        </w:tc>
      </w:tr>
    </w:tbl>
    <w:p w:rsidR="009C74F0" w:rsidRDefault="009C74F0">
      <w:bookmarkStart w:id="0" w:name="_GoBack"/>
      <w:bookmarkEnd w:id="0"/>
    </w:p>
    <w:sectPr w:rsidR="009C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F0"/>
    <w:rsid w:val="009C74F0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46DD"/>
  <w15:chartTrackingRefBased/>
  <w15:docId w15:val="{A15311B9-FAEC-45DB-A46A-6B261AE2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1</cp:revision>
  <dcterms:created xsi:type="dcterms:W3CDTF">2019-06-07T11:44:00Z</dcterms:created>
  <dcterms:modified xsi:type="dcterms:W3CDTF">2019-06-07T11:45:00Z</dcterms:modified>
</cp:coreProperties>
</file>